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E9" w:rsidRPr="00E05EC2" w:rsidRDefault="003C1EE9" w:rsidP="00E05EC2">
      <w:pPr>
        <w:jc w:val="center"/>
        <w:rPr>
          <w:rFonts w:ascii="Arial Unicode MS" w:eastAsia="Arial Unicode MS" w:hAnsi="Arial Unicode MS" w:cs="Arial Unicode MS"/>
          <w:color w:val="CC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CC0000"/>
          <w:sz w:val="28"/>
          <w:szCs w:val="28"/>
        </w:rPr>
        <w:t xml:space="preserve">!!!  </w:t>
      </w:r>
      <w:r w:rsidRPr="003C1EE9">
        <w:rPr>
          <w:rFonts w:ascii="Arial Unicode MS" w:eastAsia="Arial Unicode MS" w:hAnsi="Arial Unicode MS" w:cs="Arial Unicode MS"/>
          <w:color w:val="CC0000"/>
          <w:sz w:val="28"/>
          <w:szCs w:val="28"/>
        </w:rPr>
        <w:t xml:space="preserve">POBIERZ </w:t>
      </w:r>
      <w:r>
        <w:rPr>
          <w:rFonts w:ascii="Arial Unicode MS" w:eastAsia="Arial Unicode MS" w:hAnsi="Arial Unicode MS" w:cs="Arial Unicode MS"/>
          <w:color w:val="CC0000"/>
          <w:sz w:val="28"/>
          <w:szCs w:val="28"/>
        </w:rPr>
        <w:t xml:space="preserve"> </w:t>
      </w:r>
      <w:r w:rsidRPr="003C1EE9">
        <w:rPr>
          <w:rFonts w:ascii="Arial Unicode MS" w:eastAsia="Arial Unicode MS" w:hAnsi="Arial Unicode MS" w:cs="Arial Unicode MS"/>
          <w:color w:val="CC0000"/>
          <w:sz w:val="28"/>
          <w:szCs w:val="28"/>
        </w:rPr>
        <w:t>RÓWNIEŻ</w:t>
      </w:r>
      <w:r>
        <w:rPr>
          <w:rFonts w:ascii="Arial Unicode MS" w:eastAsia="Arial Unicode MS" w:hAnsi="Arial Unicode MS" w:cs="Arial Unicode MS"/>
          <w:color w:val="CC0000"/>
          <w:sz w:val="28"/>
          <w:szCs w:val="28"/>
        </w:rPr>
        <w:t xml:space="preserve"> </w:t>
      </w:r>
      <w:r w:rsidRPr="003C1EE9">
        <w:rPr>
          <w:rFonts w:ascii="Arial Unicode MS" w:eastAsia="Arial Unicode MS" w:hAnsi="Arial Unicode MS" w:cs="Arial Unicode MS"/>
          <w:color w:val="CC0000"/>
          <w:sz w:val="28"/>
          <w:szCs w:val="28"/>
        </w:rPr>
        <w:t xml:space="preserve"> ZESZYT </w:t>
      </w:r>
      <w:r>
        <w:rPr>
          <w:rFonts w:ascii="Arial Unicode MS" w:eastAsia="Arial Unicode MS" w:hAnsi="Arial Unicode MS" w:cs="Arial Unicode MS"/>
          <w:color w:val="CC0000"/>
          <w:sz w:val="28"/>
          <w:szCs w:val="28"/>
        </w:rPr>
        <w:t xml:space="preserve"> </w:t>
      </w:r>
      <w:r w:rsidRPr="003C1EE9">
        <w:rPr>
          <w:rFonts w:ascii="Arial Unicode MS" w:eastAsia="Arial Unicode MS" w:hAnsi="Arial Unicode MS" w:cs="Arial Unicode MS"/>
          <w:color w:val="CC0000"/>
          <w:sz w:val="28"/>
          <w:szCs w:val="28"/>
        </w:rPr>
        <w:t xml:space="preserve">ĆWICZEŃ – cz.2 </w:t>
      </w:r>
      <w:r w:rsidR="00E05EC2">
        <w:rPr>
          <w:rFonts w:ascii="Arial Unicode MS" w:eastAsia="Arial Unicode MS" w:hAnsi="Arial Unicode MS" w:cs="Arial Unicode MS"/>
          <w:color w:val="CC0000"/>
          <w:sz w:val="28"/>
          <w:szCs w:val="28"/>
        </w:rPr>
        <w:br/>
      </w:r>
      <w:r w:rsidR="00E05EC2" w:rsidRPr="00E05EC2">
        <w:rPr>
          <w:rFonts w:ascii="Arial Unicode MS" w:eastAsia="Arial Unicode MS" w:hAnsi="Arial Unicode MS" w:cs="Arial Unicode MS"/>
          <w:color w:val="002060"/>
          <w:sz w:val="24"/>
          <w:szCs w:val="24"/>
        </w:rPr>
        <w:t>(</w:t>
      </w:r>
      <w:r w:rsidR="00712536">
        <w:rPr>
          <w:rFonts w:ascii="Arial Unicode MS" w:eastAsia="Arial Unicode MS" w:hAnsi="Arial Unicode MS" w:cs="Arial Unicode MS"/>
          <w:color w:val="002060"/>
          <w:sz w:val="24"/>
          <w:szCs w:val="24"/>
        </w:rPr>
        <w:t xml:space="preserve"> </w:t>
      </w:r>
      <w:r w:rsidR="00E05EC2" w:rsidRPr="00E05EC2">
        <w:rPr>
          <w:rFonts w:ascii="Arial Unicode MS" w:eastAsia="Arial Unicode MS" w:hAnsi="Arial Unicode MS" w:cs="Arial Unicode MS"/>
          <w:color w:val="002060"/>
          <w:sz w:val="24"/>
          <w:szCs w:val="24"/>
        </w:rPr>
        <w:t xml:space="preserve">NA STRONIE </w:t>
      </w:r>
      <w:r w:rsidR="00E05EC2">
        <w:rPr>
          <w:rFonts w:ascii="Arial Unicode MS" w:eastAsia="Arial Unicode MS" w:hAnsi="Arial Unicode MS" w:cs="Arial Unicode MS"/>
          <w:color w:val="002060"/>
          <w:sz w:val="24"/>
          <w:szCs w:val="24"/>
        </w:rPr>
        <w:t xml:space="preserve"> </w:t>
      </w:r>
      <w:r w:rsidR="00E05EC2" w:rsidRPr="00E05EC2">
        <w:rPr>
          <w:rFonts w:ascii="Arial Unicode MS" w:eastAsia="Arial Unicode MS" w:hAnsi="Arial Unicode MS" w:cs="Arial Unicode MS"/>
          <w:color w:val="002060"/>
          <w:sz w:val="24"/>
          <w:szCs w:val="24"/>
        </w:rPr>
        <w:t>SZKOŁY)</w:t>
      </w:r>
    </w:p>
    <w:p w:rsidR="00384EC6" w:rsidRPr="00A2720D" w:rsidRDefault="00CC6DCA">
      <w:pPr>
        <w:rPr>
          <w:rFonts w:ascii="Arial Unicode MS" w:eastAsia="Arial Unicode MS" w:hAnsi="Arial Unicode MS" w:cs="Arial Unicode MS"/>
          <w:color w:val="00421E"/>
          <w:u w:val="single"/>
        </w:rPr>
      </w:pPr>
      <w:r>
        <w:rPr>
          <w:rFonts w:ascii="Arial Unicode MS" w:eastAsia="Arial Unicode MS" w:hAnsi="Arial Unicode MS" w:cs="Arial Unicode MS"/>
          <w:color w:val="00421E"/>
          <w:u w:val="single"/>
        </w:rPr>
        <w:t>Lekcja z dnia 28</w:t>
      </w:r>
      <w:r w:rsidR="009B65CC" w:rsidRPr="00A2720D">
        <w:rPr>
          <w:rFonts w:ascii="Arial Unicode MS" w:eastAsia="Arial Unicode MS" w:hAnsi="Arial Unicode MS" w:cs="Arial Unicode MS"/>
          <w:color w:val="00421E"/>
          <w:u w:val="single"/>
        </w:rPr>
        <w:t xml:space="preserve"> maja</w:t>
      </w:r>
    </w:p>
    <w:p w:rsidR="009B65CC" w:rsidRDefault="009B65CC">
      <w:pPr>
        <w:rPr>
          <w:rFonts w:ascii="Arial Unicode MS" w:eastAsia="Arial Unicode MS" w:hAnsi="Arial Unicode MS" w:cs="Arial Unicode MS"/>
          <w:color w:val="CC0000"/>
        </w:rPr>
      </w:pPr>
      <w:r w:rsidRPr="00A2720D">
        <w:rPr>
          <w:rFonts w:ascii="Arial Unicode MS" w:eastAsia="Arial Unicode MS" w:hAnsi="Arial Unicode MS" w:cs="Arial Unicode MS"/>
          <w:color w:val="CC0000"/>
        </w:rPr>
        <w:t>Temat: Dziedzictwo przyrodnicze i kulturowe Litwy i Białorusi</w:t>
      </w:r>
    </w:p>
    <w:p w:rsidR="00FC1531" w:rsidRPr="002F22C2" w:rsidRDefault="00FC1531" w:rsidP="00FC1531">
      <w:pPr>
        <w:spacing w:after="0" w:line="240" w:lineRule="auto"/>
        <w:rPr>
          <w:rFonts w:ascii="Arial Unicode MS" w:eastAsia="Arial Unicode MS" w:hAnsi="Arial Unicode MS" w:cs="Arial Unicode MS"/>
          <w:color w:val="17365D" w:themeColor="text2" w:themeShade="BF"/>
          <w:u w:val="single"/>
        </w:rPr>
      </w:pPr>
      <w:r w:rsidRPr="002F22C2">
        <w:rPr>
          <w:rFonts w:ascii="Arial Unicode MS" w:eastAsia="Arial Unicode MS" w:hAnsi="Arial Unicode MS" w:cs="Arial Unicode MS"/>
          <w:color w:val="17365D" w:themeColor="text2" w:themeShade="BF"/>
          <w:u w:val="single"/>
        </w:rPr>
        <w:t xml:space="preserve">Litwa i Białoruś były do roku 1991 republikami Związku Socjalistycznych Republik Radzieckich (ZSRR). </w:t>
      </w:r>
      <w:r w:rsidRPr="002F22C2">
        <w:rPr>
          <w:rFonts w:ascii="Arial Unicode MS" w:eastAsia="Arial Unicode MS" w:hAnsi="Arial Unicode MS" w:cs="Arial Unicode MS"/>
          <w:color w:val="17365D" w:themeColor="text2" w:themeShade="BF"/>
          <w:u w:val="single"/>
        </w:rPr>
        <w:br/>
        <w:t xml:space="preserve">Po rozpadzie ZSRR funkcjonują jako samodzielne państwa.  </w:t>
      </w:r>
    </w:p>
    <w:p w:rsidR="00FC1531" w:rsidRPr="00FC1531" w:rsidRDefault="00FC1531" w:rsidP="00FC1531">
      <w:pPr>
        <w:spacing w:after="0" w:line="240" w:lineRule="auto"/>
        <w:rPr>
          <w:rFonts w:ascii="Arial Unicode MS" w:eastAsia="Arial Unicode MS" w:hAnsi="Arial Unicode MS" w:cs="Arial Unicode MS"/>
          <w:color w:val="00421E"/>
          <w:sz w:val="24"/>
          <w:szCs w:val="24"/>
        </w:rPr>
      </w:pPr>
    </w:p>
    <w:p w:rsidR="009B65CC" w:rsidRPr="00B51061" w:rsidRDefault="009B65CC" w:rsidP="009B65CC">
      <w:pPr>
        <w:pStyle w:val="Akapitzlist"/>
        <w:numPr>
          <w:ilvl w:val="0"/>
          <w:numId w:val="1"/>
        </w:numPr>
        <w:rPr>
          <w:rFonts w:ascii="Arial Unicode MS" w:eastAsia="Arial Unicode MS" w:hAnsi="Arial Unicode MS" w:cs="Arial Unicode MS"/>
          <w:color w:val="4F6228" w:themeColor="accent3" w:themeShade="80"/>
          <w:sz w:val="20"/>
          <w:szCs w:val="20"/>
        </w:rPr>
      </w:pPr>
      <w:r w:rsidRPr="00B51061">
        <w:rPr>
          <w:rFonts w:ascii="Arial Unicode MS" w:eastAsia="Arial Unicode MS" w:hAnsi="Arial Unicode MS" w:cs="Arial Unicode MS"/>
          <w:color w:val="4F6228" w:themeColor="accent3" w:themeShade="80"/>
          <w:sz w:val="20"/>
          <w:szCs w:val="20"/>
        </w:rPr>
        <w:t xml:space="preserve">Środowisko przyrodnicze Litwy i Białorusi </w:t>
      </w:r>
    </w:p>
    <w:p w:rsidR="009B65CC" w:rsidRPr="00B51061" w:rsidRDefault="009B65CC" w:rsidP="009B65CC">
      <w:pPr>
        <w:pStyle w:val="Akapitzlist"/>
        <w:numPr>
          <w:ilvl w:val="0"/>
          <w:numId w:val="1"/>
        </w:numPr>
        <w:rPr>
          <w:rFonts w:ascii="Arial Unicode MS" w:eastAsia="Arial Unicode MS" w:hAnsi="Arial Unicode MS" w:cs="Arial Unicode MS"/>
          <w:color w:val="4F6228" w:themeColor="accent3" w:themeShade="80"/>
          <w:sz w:val="20"/>
          <w:szCs w:val="20"/>
        </w:rPr>
      </w:pPr>
      <w:r w:rsidRPr="00B51061">
        <w:rPr>
          <w:rFonts w:ascii="Arial Unicode MS" w:eastAsia="Arial Unicode MS" w:hAnsi="Arial Unicode MS" w:cs="Arial Unicode MS"/>
          <w:color w:val="4F6228" w:themeColor="accent3" w:themeShade="80"/>
          <w:sz w:val="20"/>
          <w:szCs w:val="20"/>
        </w:rPr>
        <w:t>Czynniki wpływające na atrakcyjność turystyczną Litwy i Białorusi</w:t>
      </w:r>
    </w:p>
    <w:p w:rsidR="009B65CC" w:rsidRPr="00B51061" w:rsidRDefault="009B65CC" w:rsidP="009B65CC">
      <w:pPr>
        <w:pStyle w:val="Akapitzlist"/>
        <w:numPr>
          <w:ilvl w:val="0"/>
          <w:numId w:val="1"/>
        </w:numPr>
        <w:rPr>
          <w:rFonts w:ascii="Arial Unicode MS" w:eastAsia="Arial Unicode MS" w:hAnsi="Arial Unicode MS" w:cs="Arial Unicode MS"/>
          <w:color w:val="4F6228" w:themeColor="accent3" w:themeShade="80"/>
          <w:sz w:val="20"/>
          <w:szCs w:val="20"/>
        </w:rPr>
      </w:pPr>
      <w:r w:rsidRPr="00B51061">
        <w:rPr>
          <w:rFonts w:ascii="Arial Unicode MS" w:eastAsia="Arial Unicode MS" w:hAnsi="Arial Unicode MS" w:cs="Arial Unicode MS"/>
          <w:color w:val="4F6228" w:themeColor="accent3" w:themeShade="80"/>
          <w:sz w:val="20"/>
          <w:szCs w:val="20"/>
        </w:rPr>
        <w:t xml:space="preserve"> Atrakcje turystyczne Litwy i Białorusi</w:t>
      </w:r>
    </w:p>
    <w:p w:rsidR="009B65CC" w:rsidRDefault="009B65CC" w:rsidP="009B65CC">
      <w:pPr>
        <w:pStyle w:val="Akapitzlist"/>
        <w:rPr>
          <w:rFonts w:ascii="Arial Unicode MS" w:eastAsia="Arial Unicode MS" w:hAnsi="Arial Unicode MS" w:cs="Arial Unicode MS"/>
          <w:sz w:val="20"/>
          <w:szCs w:val="20"/>
        </w:rPr>
      </w:pPr>
    </w:p>
    <w:p w:rsidR="009B65CC" w:rsidRDefault="002F22C2" w:rsidP="003B63CD">
      <w:pPr>
        <w:pStyle w:val="Akapitzlist"/>
        <w:numPr>
          <w:ilvl w:val="0"/>
          <w:numId w:val="4"/>
        </w:num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Zapisz temat lekcji, </w:t>
      </w:r>
      <w:r w:rsidR="009B65CC" w:rsidRPr="003B63CD">
        <w:rPr>
          <w:rFonts w:ascii="Arial Unicode MS" w:eastAsia="Arial Unicode MS" w:hAnsi="Arial Unicode MS" w:cs="Arial Unicode MS"/>
          <w:sz w:val="20"/>
          <w:szCs w:val="20"/>
        </w:rPr>
        <w:t xml:space="preserve"> punkty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i podkreśloną informację. </w:t>
      </w:r>
    </w:p>
    <w:p w:rsidR="003B63CD" w:rsidRDefault="003B63CD" w:rsidP="003B63CD">
      <w:pPr>
        <w:pStyle w:val="Akapitzlist"/>
        <w:numPr>
          <w:ilvl w:val="0"/>
          <w:numId w:val="4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3B63CD">
        <w:rPr>
          <w:rFonts w:ascii="Arial Unicode MS" w:eastAsia="Arial Unicode MS" w:hAnsi="Arial Unicode MS" w:cs="Arial Unicode MS"/>
          <w:sz w:val="20"/>
          <w:szCs w:val="20"/>
        </w:rPr>
        <w:t>Wykonaj polecenia na mapce:</w:t>
      </w:r>
    </w:p>
    <w:p w:rsidR="00B51061" w:rsidRPr="003B63CD" w:rsidRDefault="00B51061" w:rsidP="00B51061">
      <w:pPr>
        <w:pStyle w:val="Akapitzlist"/>
        <w:rPr>
          <w:rFonts w:ascii="Arial Unicode MS" w:eastAsia="Arial Unicode MS" w:hAnsi="Arial Unicode MS" w:cs="Arial Unicode MS"/>
          <w:sz w:val="20"/>
          <w:szCs w:val="20"/>
        </w:rPr>
      </w:pPr>
    </w:p>
    <w:p w:rsidR="003B63CD" w:rsidRPr="00B51061" w:rsidRDefault="003B63CD" w:rsidP="00B51061">
      <w:pPr>
        <w:pStyle w:val="Akapitzlist"/>
        <w:numPr>
          <w:ilvl w:val="0"/>
          <w:numId w:val="2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B51061">
        <w:rPr>
          <w:rFonts w:ascii="Arial Unicode MS" w:eastAsia="Arial Unicode MS" w:hAnsi="Arial Unicode MS" w:cs="Arial Unicode MS"/>
          <w:sz w:val="20"/>
          <w:szCs w:val="20"/>
        </w:rPr>
        <w:t xml:space="preserve">zamaluj </w:t>
      </w:r>
      <w:r w:rsidR="009B65CC" w:rsidRPr="00B5106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B51061">
        <w:rPr>
          <w:rFonts w:ascii="Arial Unicode MS" w:eastAsia="Arial Unicode MS" w:hAnsi="Arial Unicode MS" w:cs="Arial Unicode MS"/>
          <w:sz w:val="20"/>
          <w:szCs w:val="20"/>
        </w:rPr>
        <w:t xml:space="preserve">obszar Litwy  i Białorusi, </w:t>
      </w:r>
    </w:p>
    <w:p w:rsidR="003B63CD" w:rsidRDefault="003B63CD" w:rsidP="003B63CD">
      <w:pPr>
        <w:pStyle w:val="Akapitzlist"/>
        <w:numPr>
          <w:ilvl w:val="0"/>
          <w:numId w:val="2"/>
        </w:num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zaznacz kropkami ich stolice i wpisz ich nazwy</w:t>
      </w:r>
    </w:p>
    <w:p w:rsidR="009B65CC" w:rsidRDefault="003B63CD" w:rsidP="003B63CD">
      <w:pPr>
        <w:pStyle w:val="Akapitzlist"/>
        <w:numPr>
          <w:ilvl w:val="0"/>
          <w:numId w:val="2"/>
        </w:num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wpisz nazwy krajów sąsiadujących </w:t>
      </w:r>
    </w:p>
    <w:p w:rsidR="009B65CC" w:rsidRDefault="009B65CC" w:rsidP="009B65CC">
      <w:pPr>
        <w:ind w:left="360"/>
        <w:rPr>
          <w:rFonts w:ascii="Arial Unicode MS" w:eastAsia="Arial Unicode MS" w:hAnsi="Arial Unicode MS" w:cs="Arial Unicode MS"/>
          <w:sz w:val="20"/>
          <w:szCs w:val="20"/>
        </w:rPr>
      </w:pPr>
      <w:r w:rsidRPr="009B65CC">
        <w:rPr>
          <w:rFonts w:ascii="Arial Unicode MS" w:eastAsia="Arial Unicode MS" w:hAnsi="Arial Unicode MS" w:cs="Arial Unicode MS"/>
          <w:noProof/>
          <w:sz w:val="20"/>
          <w:szCs w:val="20"/>
          <w:lang w:eastAsia="pl-PL"/>
        </w:rPr>
        <w:drawing>
          <wp:inline distT="0" distB="0" distL="0" distR="0">
            <wp:extent cx="4629150" cy="3124200"/>
            <wp:effectExtent l="19050" t="0" r="0" b="0"/>
            <wp:docPr id="4" name="Obraz 4" descr="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061" w:rsidRDefault="00B51061" w:rsidP="009B65CC">
      <w:pPr>
        <w:ind w:left="360"/>
        <w:rPr>
          <w:rFonts w:ascii="Arial Unicode MS" w:eastAsia="Arial Unicode MS" w:hAnsi="Arial Unicode MS" w:cs="Arial Unicode MS"/>
          <w:sz w:val="20"/>
          <w:szCs w:val="20"/>
        </w:rPr>
      </w:pPr>
    </w:p>
    <w:p w:rsidR="00A96F4C" w:rsidRDefault="00E273FD" w:rsidP="003B63CD">
      <w:pPr>
        <w:pStyle w:val="Akapitzlist"/>
        <w:numPr>
          <w:ilvl w:val="0"/>
          <w:numId w:val="5"/>
        </w:num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Przeczytaj  „kraj w pigułce” str. 145-146 i zrób ćwiczenie 1/89 z zeszytu ćwiczeń</w:t>
      </w:r>
      <w:r w:rsidR="002F22C2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F22C2">
        <w:rPr>
          <w:rFonts w:ascii="Arial Unicode MS" w:eastAsia="Arial Unicode MS" w:hAnsi="Arial Unicode MS" w:cs="Arial Unicode MS"/>
          <w:sz w:val="20"/>
          <w:szCs w:val="20"/>
        </w:rPr>
        <w:br/>
        <w:t>( już z tej drugiej, pobranej części)</w:t>
      </w:r>
    </w:p>
    <w:p w:rsidR="002F22C2" w:rsidRDefault="002F22C2" w:rsidP="002F22C2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E273FD" w:rsidRPr="002F22C2" w:rsidRDefault="00FC1531" w:rsidP="002F22C2">
      <w:pPr>
        <w:pStyle w:val="Akapitzlist"/>
        <w:numPr>
          <w:ilvl w:val="0"/>
          <w:numId w:val="12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2F22C2">
        <w:rPr>
          <w:rFonts w:ascii="Arial Unicode MS" w:eastAsia="Arial Unicode MS" w:hAnsi="Arial Unicode MS" w:cs="Arial Unicode MS"/>
          <w:sz w:val="20"/>
          <w:szCs w:val="20"/>
        </w:rPr>
        <w:lastRenderedPageBreak/>
        <w:t xml:space="preserve">Uzupełnij tabelkę zawierającą podstawowe informacje o Litwie i Białorusi. </w:t>
      </w:r>
    </w:p>
    <w:tbl>
      <w:tblPr>
        <w:tblStyle w:val="Tabela-Siatka"/>
        <w:tblW w:w="0" w:type="auto"/>
        <w:tblInd w:w="360" w:type="dxa"/>
        <w:tblLook w:val="04A0"/>
      </w:tblPr>
      <w:tblGrid>
        <w:gridCol w:w="5418"/>
        <w:gridCol w:w="1701"/>
        <w:gridCol w:w="1843"/>
      </w:tblGrid>
      <w:tr w:rsidR="00FF4A26" w:rsidTr="00487D12">
        <w:tc>
          <w:tcPr>
            <w:tcW w:w="5418" w:type="dxa"/>
          </w:tcPr>
          <w:p w:rsidR="00FF4A26" w:rsidRDefault="00FF4A26" w:rsidP="00FC153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4A26" w:rsidRDefault="00FF4A26" w:rsidP="00487D12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LITWA</w:t>
            </w:r>
          </w:p>
        </w:tc>
        <w:tc>
          <w:tcPr>
            <w:tcW w:w="1843" w:type="dxa"/>
          </w:tcPr>
          <w:p w:rsidR="00FF4A26" w:rsidRDefault="00FF4A26" w:rsidP="00487D12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BIAŁORUŚ</w:t>
            </w:r>
          </w:p>
        </w:tc>
      </w:tr>
      <w:tr w:rsidR="00FF4A26" w:rsidTr="00487D12">
        <w:tc>
          <w:tcPr>
            <w:tcW w:w="5418" w:type="dxa"/>
          </w:tcPr>
          <w:p w:rsidR="00FF4A26" w:rsidRPr="00487D12" w:rsidRDefault="00FF4A26" w:rsidP="00FC153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powierzchnia ( w tys.km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vertAlign w:val="superscript"/>
              </w:rPr>
              <w:t>2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FF4A26" w:rsidRDefault="00FF4A26" w:rsidP="00487D12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65,2</w:t>
            </w:r>
          </w:p>
        </w:tc>
        <w:tc>
          <w:tcPr>
            <w:tcW w:w="1843" w:type="dxa"/>
          </w:tcPr>
          <w:p w:rsidR="00FF4A26" w:rsidRDefault="00FF4A26" w:rsidP="00487D12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FF4A26" w:rsidTr="00487D12">
        <w:tc>
          <w:tcPr>
            <w:tcW w:w="5418" w:type="dxa"/>
          </w:tcPr>
          <w:p w:rsidR="00FF4A26" w:rsidRDefault="00FF4A26" w:rsidP="00FC153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liczba ludności (mln)</w:t>
            </w:r>
          </w:p>
        </w:tc>
        <w:tc>
          <w:tcPr>
            <w:tcW w:w="1701" w:type="dxa"/>
          </w:tcPr>
          <w:p w:rsidR="00FF4A26" w:rsidRDefault="00FF4A26" w:rsidP="00487D12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FF4A26" w:rsidRDefault="00FF4A26" w:rsidP="00487D12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FF4A26" w:rsidTr="00487D12">
        <w:tc>
          <w:tcPr>
            <w:tcW w:w="5418" w:type="dxa"/>
          </w:tcPr>
          <w:p w:rsidR="00FF4A26" w:rsidRPr="00487D12" w:rsidRDefault="00FF4A26" w:rsidP="00FC153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średnia  gęstość zaludnienia (os./km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vertAlign w:val="superscript"/>
              </w:rPr>
              <w:t>2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FF4A26" w:rsidRDefault="00FF4A26" w:rsidP="00487D12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FF4A26" w:rsidRDefault="00FF4A26" w:rsidP="00487D12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FF4A26" w:rsidTr="00487D12">
        <w:tc>
          <w:tcPr>
            <w:tcW w:w="5418" w:type="dxa"/>
          </w:tcPr>
          <w:p w:rsidR="00FF4A26" w:rsidRDefault="00FF4A26" w:rsidP="00FC153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PKB/os. (2017r.) w USD (dolar amerykański)</w:t>
            </w:r>
          </w:p>
        </w:tc>
        <w:tc>
          <w:tcPr>
            <w:tcW w:w="1701" w:type="dxa"/>
          </w:tcPr>
          <w:p w:rsidR="00FF4A26" w:rsidRDefault="00FF4A26" w:rsidP="00487D12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FF4A26" w:rsidRDefault="00FF4A26" w:rsidP="00487D12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A96F4C" w:rsidRDefault="00A96F4C" w:rsidP="00A57992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C479DC" w:rsidRDefault="00C479DC" w:rsidP="00A57992">
      <w:pPr>
        <w:pStyle w:val="Akapitzlist"/>
        <w:numPr>
          <w:ilvl w:val="0"/>
          <w:numId w:val="9"/>
        </w:num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Na podstawie tekstu ze stron 147-148 porównaj (ustnie) cechy środowiska przyrodniczego Litwy i Białorusi biorąc pod uwagę:</w:t>
      </w:r>
    </w:p>
    <w:p w:rsidR="00A57992" w:rsidRDefault="00C479DC" w:rsidP="00C479DC">
      <w:pPr>
        <w:pStyle w:val="Akapitzlist"/>
        <w:numPr>
          <w:ilvl w:val="0"/>
          <w:numId w:val="10"/>
        </w:num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ukształtowanie powierzchni</w:t>
      </w:r>
    </w:p>
    <w:p w:rsidR="00C479DC" w:rsidRDefault="00C479DC" w:rsidP="00C479DC">
      <w:pPr>
        <w:pStyle w:val="Akapitzlist"/>
        <w:numPr>
          <w:ilvl w:val="0"/>
          <w:numId w:val="10"/>
        </w:num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klimat</w:t>
      </w:r>
    </w:p>
    <w:p w:rsidR="00C479DC" w:rsidRDefault="00C479DC" w:rsidP="00C479DC">
      <w:pPr>
        <w:pStyle w:val="Akapitzlist"/>
        <w:numPr>
          <w:ilvl w:val="0"/>
          <w:numId w:val="10"/>
        </w:num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obszary bagienne i leśne</w:t>
      </w:r>
    </w:p>
    <w:p w:rsidR="00C479DC" w:rsidRDefault="00C479DC" w:rsidP="00C479DC">
      <w:pPr>
        <w:pStyle w:val="Akapitzlist"/>
        <w:numPr>
          <w:ilvl w:val="0"/>
          <w:numId w:val="10"/>
        </w:num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rzeki i jeziora</w:t>
      </w:r>
    </w:p>
    <w:p w:rsidR="00C479DC" w:rsidRDefault="00C479DC" w:rsidP="00C479DC">
      <w:pPr>
        <w:pStyle w:val="Akapitzlist"/>
        <w:numPr>
          <w:ilvl w:val="0"/>
          <w:numId w:val="10"/>
        </w:num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wymienione dodatkowe walory przyrodnicze</w:t>
      </w:r>
    </w:p>
    <w:p w:rsidR="002F22C2" w:rsidRDefault="002F22C2" w:rsidP="002F22C2">
      <w:pPr>
        <w:pStyle w:val="Akapitzlist"/>
        <w:ind w:left="1481"/>
        <w:rPr>
          <w:rFonts w:ascii="Arial Unicode MS" w:eastAsia="Arial Unicode MS" w:hAnsi="Arial Unicode MS" w:cs="Arial Unicode MS"/>
          <w:sz w:val="20"/>
          <w:szCs w:val="20"/>
        </w:rPr>
      </w:pPr>
    </w:p>
    <w:p w:rsidR="00C479DC" w:rsidRDefault="00C479DC" w:rsidP="00C479DC">
      <w:pPr>
        <w:pStyle w:val="Akapitzlist"/>
        <w:numPr>
          <w:ilvl w:val="0"/>
          <w:numId w:val="9"/>
        </w:num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Wykonaj ćwiczenie 4/90</w:t>
      </w:r>
    </w:p>
    <w:p w:rsidR="00C479DC" w:rsidRDefault="00C479DC" w:rsidP="00C479DC">
      <w:pPr>
        <w:pStyle w:val="Akapitzlist"/>
        <w:numPr>
          <w:ilvl w:val="0"/>
          <w:numId w:val="9"/>
        </w:num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Zapoznaj się z pozostałym</w:t>
      </w:r>
      <w:r w:rsidR="00E05EC2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tekstem z podręcznika</w:t>
      </w:r>
      <w:r w:rsidR="00C20D6A">
        <w:rPr>
          <w:rFonts w:ascii="Arial Unicode MS" w:eastAsia="Arial Unicode MS" w:hAnsi="Arial Unicode MS" w:cs="Arial Unicode MS"/>
          <w:sz w:val="20"/>
          <w:szCs w:val="20"/>
        </w:rPr>
        <w:t>, obejrzyj zdjęcia.</w:t>
      </w:r>
      <w:r w:rsidR="00B51061">
        <w:rPr>
          <w:rFonts w:ascii="Arial Unicode MS" w:eastAsia="Arial Unicode MS" w:hAnsi="Arial Unicode MS" w:cs="Arial Unicode MS"/>
          <w:sz w:val="20"/>
          <w:szCs w:val="20"/>
        </w:rPr>
        <w:t xml:space="preserve"> Zwróć uwagę na wspólną historię Polaków, Litwinów i Białorusinów.</w:t>
      </w:r>
    </w:p>
    <w:p w:rsidR="00C479DC" w:rsidRPr="002F22C2" w:rsidRDefault="00C479DC" w:rsidP="00C479DC">
      <w:pPr>
        <w:pStyle w:val="Akapitzlist"/>
        <w:numPr>
          <w:ilvl w:val="0"/>
          <w:numId w:val="9"/>
        </w:num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Proponuję też filmik:</w:t>
      </w:r>
      <w:r w:rsidR="00E05EC2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E05EC2">
        <w:rPr>
          <w:rFonts w:ascii="Arial Unicode MS" w:eastAsia="Arial Unicode MS" w:hAnsi="Arial Unicode MS" w:cs="Arial Unicode MS"/>
          <w:sz w:val="20"/>
          <w:szCs w:val="20"/>
        </w:rPr>
        <w:br/>
      </w:r>
      <w:hyperlink r:id="rId6" w:history="1">
        <w:r w:rsidR="00E05EC2">
          <w:rPr>
            <w:rStyle w:val="Hipercze"/>
          </w:rPr>
          <w:t>https://www.youtube.com/watch?v=kk8zn0Lar90</w:t>
        </w:r>
      </w:hyperlink>
    </w:p>
    <w:p w:rsidR="002F22C2" w:rsidRPr="00B51061" w:rsidRDefault="002F22C2" w:rsidP="002F22C2">
      <w:pPr>
        <w:pStyle w:val="Akapitzlist"/>
        <w:rPr>
          <w:rFonts w:ascii="Arial Unicode MS" w:eastAsia="Arial Unicode MS" w:hAnsi="Arial Unicode MS" w:cs="Arial Unicode MS"/>
          <w:sz w:val="20"/>
          <w:szCs w:val="20"/>
        </w:rPr>
      </w:pPr>
    </w:p>
    <w:p w:rsidR="00B51061" w:rsidRPr="00B51061" w:rsidRDefault="00B51061" w:rsidP="00C479DC">
      <w:pPr>
        <w:pStyle w:val="Akapitzlist"/>
        <w:numPr>
          <w:ilvl w:val="0"/>
          <w:numId w:val="9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B51061">
        <w:rPr>
          <w:rFonts w:ascii="Arial Unicode MS" w:eastAsia="Arial Unicode MS" w:hAnsi="Arial Unicode MS" w:cs="Arial Unicode MS"/>
        </w:rPr>
        <w:t xml:space="preserve">Wypisz </w:t>
      </w:r>
      <w:r>
        <w:rPr>
          <w:rFonts w:ascii="Arial Unicode MS" w:eastAsia="Arial Unicode MS" w:hAnsi="Arial Unicode MS" w:cs="Arial Unicode MS"/>
        </w:rPr>
        <w:t xml:space="preserve">w zeszycie </w:t>
      </w:r>
      <w:r w:rsidRPr="00B51061">
        <w:rPr>
          <w:rFonts w:ascii="Arial Unicode MS" w:eastAsia="Arial Unicode MS" w:hAnsi="Arial Unicode MS" w:cs="Arial Unicode MS"/>
        </w:rPr>
        <w:t>atrakcyjne obiekty turystyczne ( walory kulturowe) obu omawianych krajów</w:t>
      </w:r>
      <w:r w:rsidR="002F22C2">
        <w:rPr>
          <w:rFonts w:ascii="Arial Unicode MS" w:eastAsia="Arial Unicode MS" w:hAnsi="Arial Unicode MS" w:cs="Arial Unicode MS"/>
        </w:rPr>
        <w:t>:</w:t>
      </w:r>
    </w:p>
    <w:p w:rsidR="00B51061" w:rsidRDefault="00B51061" w:rsidP="00B51061">
      <w:pPr>
        <w:ind w:left="36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Litwa - ..........................................................................................................................................................................</w:t>
      </w:r>
    </w:p>
    <w:p w:rsidR="00B51061" w:rsidRPr="00B51061" w:rsidRDefault="00B51061" w:rsidP="00B51061">
      <w:pPr>
        <w:ind w:left="36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Białoruś - .....................................................................................................................................................................</w:t>
      </w:r>
    </w:p>
    <w:p w:rsidR="00C20D6A" w:rsidRDefault="00C20D6A" w:rsidP="00C479DC">
      <w:pPr>
        <w:pStyle w:val="Akapitzlist"/>
        <w:numPr>
          <w:ilvl w:val="0"/>
          <w:numId w:val="9"/>
        </w:num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Wykonaj </w:t>
      </w:r>
      <w:r w:rsidR="00B51061">
        <w:rPr>
          <w:rFonts w:ascii="Arial Unicode MS" w:eastAsia="Arial Unicode MS" w:hAnsi="Arial Unicode MS" w:cs="Arial Unicode MS"/>
          <w:sz w:val="20"/>
          <w:szCs w:val="20"/>
        </w:rPr>
        <w:t xml:space="preserve"> ćwiczenia 2 i 3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w zeszycie ćwiczeń, </w:t>
      </w:r>
      <w:r w:rsidR="00B51061">
        <w:rPr>
          <w:rFonts w:ascii="Arial Unicode MS" w:eastAsia="Arial Unicode MS" w:hAnsi="Arial Unicode MS" w:cs="Arial Unicode MS"/>
          <w:sz w:val="20"/>
          <w:szCs w:val="20"/>
        </w:rPr>
        <w:t xml:space="preserve"> dla chętnych ćwiczenie 5/91</w:t>
      </w:r>
    </w:p>
    <w:p w:rsidR="00C20D6A" w:rsidRDefault="00C20D6A" w:rsidP="00C20D6A">
      <w:pPr>
        <w:pStyle w:val="Akapitzlis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Ćwiczenia robimy </w:t>
      </w:r>
      <w:r w:rsidR="00B51061">
        <w:rPr>
          <w:rFonts w:ascii="Arial Unicode MS" w:eastAsia="Arial Unicode MS" w:hAnsi="Arial Unicode MS" w:cs="Arial Unicode MS"/>
          <w:sz w:val="20"/>
          <w:szCs w:val="20"/>
        </w:rPr>
        <w:t>w zeszycie lub na wydrukowanych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kartkach</w:t>
      </w:r>
      <w:r w:rsidR="002F22C2">
        <w:rPr>
          <w:rFonts w:ascii="Arial Unicode MS" w:eastAsia="Arial Unicode MS" w:hAnsi="Arial Unicode MS" w:cs="Arial Unicode MS"/>
          <w:sz w:val="20"/>
          <w:szCs w:val="20"/>
        </w:rPr>
        <w:t xml:space="preserve"> ćwiczeniówki.</w:t>
      </w:r>
    </w:p>
    <w:p w:rsidR="00C20D6A" w:rsidRDefault="00C20D6A" w:rsidP="00C20D6A">
      <w:pPr>
        <w:pStyle w:val="Akapitzlist"/>
        <w:numPr>
          <w:ilvl w:val="0"/>
          <w:numId w:val="11"/>
        </w:num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Prace </w:t>
      </w:r>
      <w:r w:rsidR="002F22C2">
        <w:rPr>
          <w:rFonts w:ascii="Arial Unicode MS" w:eastAsia="Arial Unicode MS" w:hAnsi="Arial Unicode MS" w:cs="Arial Unicode MS"/>
          <w:sz w:val="20"/>
          <w:szCs w:val="20"/>
        </w:rPr>
        <w:t>( notatki i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ćwiczenia)  </w:t>
      </w:r>
      <w:r w:rsidR="00CC6DCA">
        <w:rPr>
          <w:rFonts w:ascii="Arial Unicode MS" w:eastAsia="Arial Unicode MS" w:hAnsi="Arial Unicode MS" w:cs="Arial Unicode MS"/>
          <w:sz w:val="20"/>
          <w:szCs w:val="20"/>
        </w:rPr>
        <w:t xml:space="preserve">wysyłacie do 3 czerwca </w:t>
      </w:r>
      <w:r w:rsidR="00B51061">
        <w:rPr>
          <w:rFonts w:ascii="Arial Unicode MS" w:eastAsia="Arial Unicode MS" w:hAnsi="Arial Unicode MS" w:cs="Arial Unicode MS"/>
          <w:sz w:val="20"/>
          <w:szCs w:val="20"/>
        </w:rPr>
        <w:t xml:space="preserve"> z dopiskiem LITWA</w:t>
      </w:r>
    </w:p>
    <w:p w:rsidR="00B51061" w:rsidRDefault="00712536" w:rsidP="00B51061">
      <w:pPr>
        <w:pStyle w:val="Akapitzlis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</w:rPr>
        <w:t>( zadania przysłane po terminie nie będą zaliczone)</w:t>
      </w:r>
    </w:p>
    <w:p w:rsidR="00B51061" w:rsidRPr="002F22C2" w:rsidRDefault="00B51061" w:rsidP="00B51061">
      <w:pPr>
        <w:pStyle w:val="Akapitzlist"/>
        <w:rPr>
          <w:rFonts w:ascii="Arial Unicode MS" w:eastAsia="Arial Unicode MS" w:hAnsi="Arial Unicode MS" w:cs="Arial Unicode MS"/>
          <w:color w:val="008000"/>
          <w:sz w:val="20"/>
          <w:szCs w:val="20"/>
        </w:rPr>
      </w:pPr>
      <w:r w:rsidRPr="002F22C2">
        <w:rPr>
          <w:rFonts w:ascii="Arial Unicode MS" w:eastAsia="Arial Unicode MS" w:hAnsi="Arial Unicode MS" w:cs="Arial Unicode MS"/>
          <w:color w:val="008000"/>
          <w:sz w:val="20"/>
          <w:szCs w:val="20"/>
        </w:rPr>
        <w:t>Przyjemnej pracy, pozdrawiam</w:t>
      </w:r>
      <w:r w:rsidR="002F22C2" w:rsidRPr="002F22C2">
        <w:rPr>
          <w:rFonts w:ascii="Arial Unicode MS" w:eastAsia="Arial Unicode MS" w:hAnsi="Arial Unicode MS" w:cs="Arial Unicode MS"/>
          <w:color w:val="008000"/>
          <w:sz w:val="20"/>
          <w:szCs w:val="20"/>
        </w:rPr>
        <w:t>!</w:t>
      </w:r>
    </w:p>
    <w:sectPr w:rsidR="00B51061" w:rsidRPr="002F22C2" w:rsidSect="009B65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598"/>
    <w:multiLevelType w:val="hybridMultilevel"/>
    <w:tmpl w:val="F612D3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56142"/>
    <w:multiLevelType w:val="hybridMultilevel"/>
    <w:tmpl w:val="D604122A"/>
    <w:lvl w:ilvl="0" w:tplc="2086FD56">
      <w:start w:val="1"/>
      <w:numFmt w:val="bullet"/>
      <w:lvlText w:val="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">
    <w:nsid w:val="21476580"/>
    <w:multiLevelType w:val="hybridMultilevel"/>
    <w:tmpl w:val="5F70E7F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070587"/>
    <w:multiLevelType w:val="hybridMultilevel"/>
    <w:tmpl w:val="93A24A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8418FC"/>
    <w:multiLevelType w:val="hybridMultilevel"/>
    <w:tmpl w:val="3E2A33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E171C"/>
    <w:multiLevelType w:val="hybridMultilevel"/>
    <w:tmpl w:val="837A7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47940"/>
    <w:multiLevelType w:val="hybridMultilevel"/>
    <w:tmpl w:val="D2B2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A34649"/>
    <w:multiLevelType w:val="hybridMultilevel"/>
    <w:tmpl w:val="E9A86E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27E2F"/>
    <w:multiLevelType w:val="hybridMultilevel"/>
    <w:tmpl w:val="48205F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C3303"/>
    <w:multiLevelType w:val="hybridMultilevel"/>
    <w:tmpl w:val="9C86724A"/>
    <w:lvl w:ilvl="0" w:tplc="6C76626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45673"/>
    <w:multiLevelType w:val="hybridMultilevel"/>
    <w:tmpl w:val="D87CA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09A8180">
      <w:numFmt w:val="bullet"/>
      <w:lvlText w:val="•"/>
      <w:lvlJc w:val="left"/>
      <w:pPr>
        <w:ind w:left="1440" w:hanging="360"/>
      </w:pPr>
      <w:rPr>
        <w:rFonts w:ascii="Arial Unicode MS" w:eastAsia="Arial Unicode MS" w:hAnsi="Arial Unicode MS" w:cs="Arial Unicode MS" w:hint="eastAsi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1770C"/>
    <w:multiLevelType w:val="hybridMultilevel"/>
    <w:tmpl w:val="C84A69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11"/>
  </w:num>
  <w:num w:numId="8">
    <w:abstractNumId w:val="5"/>
  </w:num>
  <w:num w:numId="9">
    <w:abstractNumId w:val="8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9B65CC"/>
    <w:rsid w:val="0025668F"/>
    <w:rsid w:val="00260D3D"/>
    <w:rsid w:val="002F22C2"/>
    <w:rsid w:val="00384EC6"/>
    <w:rsid w:val="003B63CD"/>
    <w:rsid w:val="003C1EE9"/>
    <w:rsid w:val="0047047F"/>
    <w:rsid w:val="00487D12"/>
    <w:rsid w:val="004A281C"/>
    <w:rsid w:val="005E739F"/>
    <w:rsid w:val="0067125B"/>
    <w:rsid w:val="006E14A8"/>
    <w:rsid w:val="006E5063"/>
    <w:rsid w:val="00705207"/>
    <w:rsid w:val="00712536"/>
    <w:rsid w:val="009B65CC"/>
    <w:rsid w:val="00A2720D"/>
    <w:rsid w:val="00A57992"/>
    <w:rsid w:val="00A96F4C"/>
    <w:rsid w:val="00B51061"/>
    <w:rsid w:val="00C20D6A"/>
    <w:rsid w:val="00C479DC"/>
    <w:rsid w:val="00CC6DCA"/>
    <w:rsid w:val="00E05EC2"/>
    <w:rsid w:val="00E273FD"/>
    <w:rsid w:val="00FC1531"/>
    <w:rsid w:val="00FF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68F"/>
  </w:style>
  <w:style w:type="paragraph" w:styleId="Nagwek1">
    <w:name w:val="heading 1"/>
    <w:basedOn w:val="Normalny"/>
    <w:next w:val="Normalny"/>
    <w:link w:val="Nagwek1Znak"/>
    <w:uiPriority w:val="9"/>
    <w:qFormat/>
    <w:rsid w:val="00256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66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6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6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6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66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66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566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5668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rsid w:val="0025668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B65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5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1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E05E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k8zn0Lar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Zakrzewska</dc:creator>
  <cp:keywords/>
  <dc:description/>
  <cp:lastModifiedBy>Ewa Zakrzewska</cp:lastModifiedBy>
  <cp:revision>14</cp:revision>
  <dcterms:created xsi:type="dcterms:W3CDTF">2020-05-18T22:44:00Z</dcterms:created>
  <dcterms:modified xsi:type="dcterms:W3CDTF">2020-05-26T08:43:00Z</dcterms:modified>
</cp:coreProperties>
</file>